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b w:val="1"/>
          <w:sz w:val="26"/>
        </w:rPr>
      </w:pPr>
      <w:r>
        <w:rPr>
          <w:rFonts w:hint="default"/>
        </w:rPr>
        <w:drawing>
          <wp:anchor distT="0" distB="0" distL="114300" distR="114300" simplePos="0" relativeHeight="19" behindDoc="1" locked="0" layoutInCell="1" hidden="0" allowOverlap="1">
            <wp:simplePos x="0" y="0"/>
            <wp:positionH relativeFrom="column">
              <wp:posOffset>3724910</wp:posOffset>
            </wp:positionH>
            <wp:positionV relativeFrom="paragraph">
              <wp:posOffset>-264160</wp:posOffset>
            </wp:positionV>
            <wp:extent cx="952500" cy="704215"/>
            <wp:effectExtent l="43180" t="60960" r="43180" b="60960"/>
            <wp:wrapNone/>
            <wp:docPr id="1026" name="Picture 2" descr="http://www.wanpug.com/illust/illust4630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wanpug.com/illust/illust463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135547">
                      <a:off x="0" y="0"/>
                      <a:ext cx="9525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b w:val="1"/>
          <w:sz w:val="2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-189865</wp:posOffset>
                </wp:positionV>
                <wp:extent cx="3667125" cy="542925"/>
                <wp:effectExtent l="3810" t="0" r="31750" b="149860"/>
                <wp:wrapNone/>
                <wp:docPr id="1027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67125" cy="542925"/>
                        </a:xfrm>
                        <a:prstGeom prst="cloudCallout">
                          <a:avLst>
                            <a:gd name="adj1" fmla="val 40148"/>
                            <a:gd name="adj2" fmla="val 72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sz w:val="24"/>
                              </w:rPr>
                              <w:t>認知症の対応に困ったときには・・・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style="mso-wrap-distance-right:9pt;mso-wrap-distance-bottom:0pt;margin-top:-14.95pt;mso-position-vertical-relative:text;mso-position-horizontal-relative:text;v-text-anchor:top;position:absolute;height:42.75pt;mso-wrap-distance-top:0pt;width:288.75pt;mso-wrap-distance-left:9pt;margin-left:0.9pt;z-index:3;" o:spid="_x0000_s1027" o:allowincell="t" o:allowoverlap="t" filled="t" fillcolor="#ffffff" stroked="t" strokecolor="#000000" strokeweight="0.75pt" o:spt="106" type="#_x0000_t106" adj="19472,2652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sz w:val="24"/>
                        </w:rPr>
                        <w:t>認知症の対応に困ったときには・・・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4"/>
        </w:rPr>
      </w:pPr>
      <w:r>
        <w:rPr>
          <w:rFonts w:hint="eastAsia" w:ascii="HGP創英角ﾎﾟｯﾌﾟ体" w:hAnsi="HGP創英角ﾎﾟｯﾌﾟ体" w:eastAsia="HGP創英角ﾎﾟｯﾌﾟ体"/>
          <w:sz w:val="40"/>
        </w:rPr>
        <w:t>大子町認知症初期集中支援チームがサポートします！</w:t>
      </w: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/>
        <w:rPr>
          <w:rStyle w:val="22"/>
          <w:rFonts w:hint="default" w:ascii="HG丸ｺﾞｼｯｸM-PRO" w:hAnsi="HG丸ｺﾞｼｯｸM-PRO" w:eastAsia="HG丸ｺﾞｼｯｸM-PRO"/>
          <w:color w:val="000000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大子町では、平成２９年４月より</w:t>
      </w:r>
      <w:r>
        <w:rPr>
          <w:rStyle w:val="22"/>
          <w:rFonts w:hint="eastAsia" w:ascii="HG丸ｺﾞｼｯｸM-PRO" w:hAnsi="HG丸ｺﾞｼｯｸM-PRO" w:eastAsia="HG丸ｺﾞｼｯｸM-PRO"/>
          <w:color w:val="000000"/>
          <w:sz w:val="24"/>
        </w:rPr>
        <w:t>認知症の方やその家族に早期に関わる「認知症初期集中支援チーム」を地域包括支援センター内に配置し、認知症の早期診断や早期対応に向けた支援を行っています。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183515</wp:posOffset>
                </wp:positionV>
                <wp:extent cx="2314575" cy="390525"/>
                <wp:effectExtent l="635" t="635" r="29845" b="10795"/>
                <wp:wrapNone/>
                <wp:docPr id="1028" name="AutoShape 4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4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sz w:val="26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sz w:val="26"/>
                              </w:rPr>
                              <w:t>認知症初期</w:t>
                            </w:r>
                            <w:r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sz w:val="26"/>
                              </w:rPr>
                              <w:t>集中支援チーム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40" style="mso-wrap-distance-right:9pt;mso-wrap-distance-bottom:0pt;margin-top:14.45pt;mso-position-vertical-relative:text;mso-position-horizontal-relative:text;v-text-anchor:middle;position:absolute;height:30.75pt;mso-wrap-distance-top:0pt;width:182.25pt;mso-wrap-distance-left:9pt;margin-left:152.4pt;z-index:16;" o:spid="_x0000_s1028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sz w:val="26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sz w:val="26"/>
                        </w:rPr>
                        <w:t>認知症初期</w:t>
                      </w:r>
                      <w:r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sz w:val="26"/>
                        </w:rPr>
                        <w:t>集中支援チーム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◆　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チーム体系図</w:t>
      </w: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202565</wp:posOffset>
                </wp:positionV>
                <wp:extent cx="796290" cy="392430"/>
                <wp:effectExtent l="635" t="635" r="76200" b="130810"/>
                <wp:wrapNone/>
                <wp:docPr id="1029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3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96290" cy="392430"/>
                        </a:xfrm>
                        <a:prstGeom prst="wedgeEllipseCallout">
                          <a:avLst>
                            <a:gd name="adj1" fmla="val 55667"/>
                            <a:gd name="adj2" fmla="val 8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sz w:val="2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style="mso-wrap-distance-right:9pt;mso-wrap-distance-bottom:0pt;margin-top:15.95pt;mso-position-vertical-relative:text;mso-position-horizontal-relative:text;v-text-anchor:top;position:absolute;height:30.9pt;mso-wrap-distance-top:0pt;width:62.7pt;mso-wrap-distance-left:9pt;margin-left:10.050000000000001pt;z-index:8;" o:spid="_x0000_s1029" o:allowincell="t" o:allowoverlap="t" filled="t" fillcolor="#ffffff" stroked="t" strokecolor="#000000" strokeweight="0.75pt" o:spt="63" type="#_x0000_t63" adj="22824,2817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sz w:val="20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sz w:val="20"/>
                        </w:rPr>
                        <w:t>保健師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59690</wp:posOffset>
                </wp:positionV>
                <wp:extent cx="6096000" cy="1562100"/>
                <wp:effectExtent l="635" t="635" r="29845" b="10795"/>
                <wp:wrapNone/>
                <wp:docPr id="1030" name="角丸四角形 2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20"/>
                      <wps:cNvSpPr/>
                      <wps:spPr>
                        <a:xfrm>
                          <a:off x="0" y="0"/>
                          <a:ext cx="6096000" cy="1562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0" style="mso-wrap-distance-right:9pt;mso-wrap-distance-bottom:0pt;margin-top:4.7pt;mso-position-vertical-relative:text;mso-position-horizontal-relative:text;v-text-anchor:middle;position:absolute;height:123pt;mso-wrap-distance-top:0pt;width:480pt;mso-wrap-distance-left:9pt;margin-left:0.9pt;z-index:-503316476;" o:spid="_x0000_s1030" o:allowincell="t" o:allowoverlap="t" filled="f" stroked="t" strokecolor="#00000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11" behindDoc="1" locked="0" layoutInCell="1" hidden="0" allowOverlap="1">
            <wp:simplePos x="0" y="0"/>
            <wp:positionH relativeFrom="column">
              <wp:posOffset>4478655</wp:posOffset>
            </wp:positionH>
            <wp:positionV relativeFrom="paragraph">
              <wp:posOffset>193040</wp:posOffset>
            </wp:positionV>
            <wp:extent cx="1113155" cy="1060450"/>
            <wp:effectExtent l="0" t="0" r="0" b="0"/>
            <wp:wrapNone/>
            <wp:docPr id="1031" name="Picture 3" descr="http://kids.wanpug.com/illust/illust21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3" descr="http://kids.wanpug.com/illust/illust2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202565</wp:posOffset>
                </wp:positionV>
                <wp:extent cx="1143000" cy="447675"/>
                <wp:effectExtent l="125730" t="635" r="29845" b="116205"/>
                <wp:wrapNone/>
                <wp:docPr id="1032" name="AutoShape 34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3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0" cy="447675"/>
                        </a:xfrm>
                        <a:prstGeom prst="wedgeEllipseCallout">
                          <a:avLst>
                            <a:gd name="adj1" fmla="val -60833"/>
                            <a:gd name="adj2" fmla="val 73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創英角ｺﾞｼｯｸUB" w:hAnsi="HG創英角ｺﾞｼｯｸUB" w:eastAsia="HG創英角ｺﾞｼｯｸUB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創英角ｺﾞｼｯｸUB" w:hAnsi="HG創英角ｺﾞｼｯｸUB" w:eastAsia="HG創英角ｺﾞｼｯｸUB"/>
                                <w:b w:val="1"/>
                                <w:sz w:val="20"/>
                              </w:rPr>
                              <w:t>社会福祉士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style="mso-wrap-distance-right:9pt;mso-wrap-distance-bottom:0pt;margin-top:15.95pt;mso-position-vertical-relative:text;mso-position-horizontal-relative:text;v-text-anchor:top;position:absolute;height:35.25pt;mso-wrap-distance-top:0pt;width:90pt;mso-wrap-distance-left:9pt;margin-left:166.65pt;z-index:10;" o:spid="_x0000_s1032" o:allowincell="t" o:allowoverlap="t" filled="t" fillcolor="#ffffff" stroked="t" strokecolor="#000000" strokeweight="0.75pt" o:spt="63" type="#_x0000_t63" adj="-2340,26655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創英角ｺﾞｼｯｸUB" w:hAnsi="HG創英角ｺﾞｼｯｸUB" w:eastAsia="HG創英角ｺﾞｼｯｸUB"/>
                          <w:b w:val="1"/>
                          <w:sz w:val="20"/>
                        </w:rPr>
                      </w:pPr>
                      <w:r>
                        <w:rPr>
                          <w:rFonts w:hint="eastAsia" w:ascii="HG創英角ｺﾞｼｯｸUB" w:hAnsi="HG創英角ｺﾞｼｯｸUB" w:eastAsia="HG創英角ｺﾞｼｯｸUB"/>
                          <w:b w:val="1"/>
                          <w:sz w:val="20"/>
                        </w:rPr>
                        <w:t>社会福祉士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4245"/>
        </w:tabs>
        <w:ind w:firstLine="24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default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935355</wp:posOffset>
            </wp:positionH>
            <wp:positionV relativeFrom="paragraph">
              <wp:posOffset>69215</wp:posOffset>
            </wp:positionV>
            <wp:extent cx="1003935" cy="1057275"/>
            <wp:effectExtent l="0" t="0" r="0" b="0"/>
            <wp:wrapNone/>
            <wp:docPr id="1033" name="Picture 11" descr="http://kids.wanpug.com/illust/illust368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1" descr="http://kids.wanpug.com/illust/illust368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kern w:val="0"/>
          <w:sz w:val="24"/>
        </w:rPr>
        <w:tab/>
      </w: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kern w:val="0"/>
          <w:sz w:val="24"/>
        </w:rPr>
      </w:pP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12065</wp:posOffset>
                </wp:positionV>
                <wp:extent cx="1143000" cy="523875"/>
                <wp:effectExtent l="635" t="1270" r="29845" b="11430"/>
                <wp:wrapNone/>
                <wp:docPr id="1034" name="AutoShape 3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AutoShape 3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0" cy="523875"/>
                        </a:xfrm>
                        <a:prstGeom prst="leftRightArrow">
                          <a:avLst>
                            <a:gd name="adj1" fmla="val 53694"/>
                            <a:gd name="adj2" fmla="val 38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携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37" style="mso-wrap-distance-right:9pt;mso-wrap-distance-bottom:0pt;margin-top:0.95pt;mso-position-vertical-relative:text;mso-position-horizontal-relative:text;v-text-anchor:top;position:absolute;height:41.25pt;mso-wrap-distance-top:0pt;width:90pt;mso-wrap-distance-left:9pt;margin-left:235.65pt;z-index:14;" o:spid="_x0000_s1034" o:allowincell="t" o:allowoverlap="t" filled="t" fillcolor="#ffffff" stroked="t" strokecolor="#000000" strokeweight="0.75pt" o:spt="69" type="#_x0000_t69" adj="8304,500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連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8858250</wp:posOffset>
                </wp:positionV>
                <wp:extent cx="904875" cy="276225"/>
                <wp:effectExtent l="635" t="635" r="29845" b="10795"/>
                <wp:wrapNone/>
                <wp:docPr id="1035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Rectangle 1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統括保健師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" style="mso-wrap-distance-right:9pt;mso-wrap-distance-bottom:0pt;margin-top:697.5pt;mso-position-vertical-relative:text;mso-position-horizontal-relative:text;v-text-anchor:top;position:absolute;height:21.75pt;mso-wrap-distance-top:0pt;width:71.25pt;mso-wrap-distance-left:9pt;margin-left:247.5pt;z-index:7;" o:spid="_x0000_s1035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統括保健師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78740</wp:posOffset>
                </wp:positionV>
                <wp:extent cx="1162050" cy="276225"/>
                <wp:effectExtent l="635" t="635" r="29845" b="10795"/>
                <wp:wrapNone/>
                <wp:docPr id="1036" name="AutoShape 38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AutoShape 3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620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サポート医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8" style="mso-wrap-distance-right:9pt;mso-wrap-distance-bottom:0pt;margin-top:6.2pt;mso-position-vertical-relative:text;mso-position-horizontal-relative:text;v-text-anchor:top;position:absolute;height:21.75pt;mso-wrap-distance-top:0pt;width:91.5pt;mso-wrap-distance-left:9pt;margin-left:362.4pt;z-index:15;" o:spid="_x0000_s1036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サポート医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126365</wp:posOffset>
                </wp:positionV>
                <wp:extent cx="1819275" cy="276225"/>
                <wp:effectExtent l="635" t="635" r="29845" b="10795"/>
                <wp:wrapNone/>
                <wp:docPr id="1037" name="AutoShape 3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AutoShape 3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192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地域包括支援センター職員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AutoShape 35" style="mso-wrap-distance-right:9pt;mso-wrap-distance-bottom:0pt;margin-top:9.94pt;mso-position-vertical-relative:text;mso-position-horizontal-relative:text;v-text-anchor:top;position:absolute;height:21.75pt;mso-wrap-distance-top:0pt;width:143.25pt;mso-wrap-distance-left:9pt;margin-left:41.4pt;z-index:12;" o:spid="_x0000_s1037" o:allowincell="t" o:allowoverlap="t" filled="t" fillcolor="#ffffff" stroked="t" strokecolor="#000000" strokeweight="0.7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地域包括支援センター職員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◆　チーム活動の流れ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地域包括支援センターで相談を受け付けた後、チームで関わる対象者となった場合、訪問支援を短期間で集中的に行います。その際、支援方法についてサポート医からの助言を受けます。また、御家族や関係者との連携も密に取っていき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◆　チームの対象となる方　</w:t>
      </w:r>
    </w:p>
    <w:p>
      <w:pPr>
        <w:pStyle w:val="0"/>
        <w:ind w:firstLine="24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在宅で生活している４０歳以上の方で、認知症が疑われる方、又は、認知症の方であって、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次のいずれかに該当する方。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１　医療サービス及び介護サービスを受けていない方、又は、中断している方で次の</w:t>
      </w:r>
    </w:p>
    <w:p>
      <w:pPr>
        <w:pStyle w:val="0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いずれかに該当する方。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１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認知症疾患の臨床診断を受けていない方。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２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継続的な医療サービスを受けていない方。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３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適切な介護サービスに結びついていない方。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４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診断されたが介護サービスが中断している方。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２　医療サービス、又は、介護サービスを受けているが、認知症の行動及び心理症状が</w:t>
      </w: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anchor distT="0" distB="0" distL="114300" distR="114300" simplePos="0" relativeHeight="9" behindDoc="1" locked="0" layoutInCell="1" hidden="0" allowOverlap="1">
            <wp:simplePos x="0" y="0"/>
            <wp:positionH relativeFrom="column">
              <wp:posOffset>5456555</wp:posOffset>
            </wp:positionH>
            <wp:positionV relativeFrom="paragraph">
              <wp:posOffset>65405</wp:posOffset>
            </wp:positionV>
            <wp:extent cx="830580" cy="648970"/>
            <wp:effectExtent l="111760" t="188595" r="111760" b="188595"/>
            <wp:wrapNone/>
            <wp:docPr id="1038" name="Picture 2" descr="http://www.wanpug.com/illust/illust479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" descr="http://www.wanpug.com/illust/illust47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323202">
                      <a:off x="0" y="0"/>
                      <a:ext cx="8305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24"/>
        </w:rPr>
        <w:t>顕著なため、対応に苦慮している方。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8858250</wp:posOffset>
                </wp:positionV>
                <wp:extent cx="904875" cy="276225"/>
                <wp:effectExtent l="635" t="635" r="29845" b="10795"/>
                <wp:wrapNone/>
                <wp:docPr id="1039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Rectangle 1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統括保健師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" style="mso-wrap-distance-right:9pt;mso-wrap-distance-bottom:0pt;margin-top:697.5pt;mso-position-vertical-relative:text;mso-position-horizontal-relative:text;v-text-anchor:top;position:absolute;height:21.75pt;mso-wrap-distance-top:0pt;width:71.25pt;mso-wrap-distance-left:9pt;margin-left:247.5pt;z-index:5;" o:spid="_x0000_s103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統括保健師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column">
              <wp:posOffset>4371975</wp:posOffset>
            </wp:positionH>
            <wp:positionV relativeFrom="paragraph">
              <wp:posOffset>42545</wp:posOffset>
            </wp:positionV>
            <wp:extent cx="607060" cy="473710"/>
            <wp:effectExtent l="45085" t="61595" r="45085" b="61595"/>
            <wp:wrapNone/>
            <wp:docPr id="1040" name="Picture 2" descr="http://www.wanpug.com/illust/illust479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2" descr="http://www.wanpug.com/illust/illust47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827284">
                      <a:off x="0" y="0"/>
                      <a:ext cx="6070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88265</wp:posOffset>
                </wp:positionV>
                <wp:extent cx="4133850" cy="819150"/>
                <wp:effectExtent l="635" t="635" r="153670" b="153670"/>
                <wp:wrapNone/>
                <wp:docPr id="1041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AutoShape 4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33850" cy="819150"/>
                        </a:xfrm>
                        <a:prstGeom prst="wedgeRoundRectCallout">
                          <a:avLst>
                            <a:gd name="adj1" fmla="val 52935"/>
                            <a:gd name="adj2" fmla="val 67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御本人や御家族以外からの御相談にも対応しています。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チームの対象外であっても、地域包括支援センターの総合相談として対応していますので、お気軽に御相談ください。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style="mso-wrap-distance-right:9pt;mso-wrap-distance-bottom:0pt;margin-top:6.95pt;mso-position-vertical-relative:text;mso-position-horizontal-relative:text;v-text-anchor:top;position:absolute;height:64.5pt;mso-wrap-distance-top:0pt;width:325.5pt;mso-wrap-distance-left:9pt;margin-left:4.6500000000000004pt;z-index:17;" o:spid="_x0000_s1041" o:allowincell="t" o:allowoverlap="t" filled="t" fillcolor="#ffffff" stroked="t" strokecolor="#000000" strokeweight="0.75pt" o:spt="62" type="#_x0000_t62" adj="22234,25367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御本人や御家族以外からの御相談にも対応しています。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チームの対象外であっても、地域包括支援センターの総合相談として対応していますので、お気軽に御相談ください。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anchor distT="0" distB="0" distL="114300" distR="114300" simplePos="0" relativeHeight="13" behindDoc="1" locked="0" layoutInCell="1" hidden="0" allowOverlap="1">
            <wp:simplePos x="0" y="0"/>
            <wp:positionH relativeFrom="column">
              <wp:posOffset>4535805</wp:posOffset>
            </wp:positionH>
            <wp:positionV relativeFrom="paragraph">
              <wp:posOffset>152400</wp:posOffset>
            </wp:positionV>
            <wp:extent cx="1219200" cy="1283335"/>
            <wp:effectExtent l="0" t="0" r="0" b="0"/>
            <wp:wrapNone/>
            <wp:docPr id="1042" name="Picture 11" descr="http://kids.wanpug.com/illust/illust368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1" descr="http://kids.wanpug.com/illust/illust368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221615</wp:posOffset>
                </wp:positionV>
                <wp:extent cx="2352675" cy="742950"/>
                <wp:effectExtent l="635" t="635" r="29845" b="10795"/>
                <wp:wrapNone/>
                <wp:docPr id="1043" name="Rectangle 44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Rectangle 4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≪お問い合わせ≫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大子町地域包括支援センター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  <w:t>電話：０２９５－７２－１１７５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4" style="mso-wrap-distance-right:9pt;mso-wrap-distance-bottom:0pt;margin-top:17.45pt;mso-position-vertical-relative:text;mso-position-horizontal-relative:text;v-text-anchor:top;position:absolute;height:58.5pt;mso-wrap-distance-top:0pt;width:185.25pt;mso-wrap-distance-left:9pt;margin-left:57.6pt;z-index:18;" o:spid="_x0000_s1043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</w:rPr>
                        <w:t>≪お問い合わせ≫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</w:rPr>
                        <w:t>大子町地域包括支援センター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</w:rPr>
                        <w:t>電話：０２９５－７２－１１７５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P創英角ﾎﾟｯﾌﾟ体" w:hAnsi="HGP創英角ﾎﾟｯﾌﾟ体" w:eastAsia="HGP創英角ﾎﾟｯﾌﾟ体"/>
        </w:rPr>
        <w:drawing>
          <wp:anchor distT="0" distB="0" distL="114300" distR="114300" simplePos="0" relativeHeight="21" behindDoc="0" locked="0" layoutInCell="1" hidden="0" allowOverlap="1">
            <wp:simplePos x="0" y="0"/>
            <wp:positionH relativeFrom="column">
              <wp:posOffset>3875405</wp:posOffset>
            </wp:positionH>
            <wp:positionV relativeFrom="paragraph">
              <wp:posOffset>129540</wp:posOffset>
            </wp:positionV>
            <wp:extent cx="390525" cy="551815"/>
            <wp:effectExtent l="38100" t="38100" r="38100" b="38100"/>
            <wp:wrapNone/>
            <wp:docPr id="1044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hint="eastAsia" w:ascii="HGP創英角ﾎﾟｯﾌﾟ体" w:hAnsi="HGP創英角ﾎﾟｯﾌﾟ体" w:eastAsia="HGP創英角ﾎﾟｯﾌﾟ体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40005</wp:posOffset>
            </wp:positionH>
            <wp:positionV relativeFrom="paragraph">
              <wp:posOffset>145415</wp:posOffset>
            </wp:positionV>
            <wp:extent cx="390525" cy="551815"/>
            <wp:effectExtent l="0" t="0" r="0" b="0"/>
            <wp:wrapNone/>
            <wp:docPr id="1045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bookmarkStart w:id="0" w:name="_GoBack"/>
      <w:bookmarkEnd w:id="0"/>
    </w:p>
    <w:sectPr>
      <w:pgSz w:w="11906" w:h="16838"/>
      <w:pgMar w:top="851" w:right="1077" w:bottom="851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 w:customStyle="1">
    <w:name w:val="p20"/>
    <w:basedOn w:val="10"/>
    <w:next w:val="22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emf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85</Words>
  <Characters>490</Characters>
  <Application>JUST Note</Application>
  <Lines>4</Lines>
  <Paragraphs>1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HOUKATU01</dc:creator>
  <cp:lastModifiedBy>houkatsu07</cp:lastModifiedBy>
  <cp:lastPrinted>2021-12-27T07:00:00Z</cp:lastPrinted>
  <dcterms:created xsi:type="dcterms:W3CDTF">2021-12-20T09:22:00Z</dcterms:created>
  <dcterms:modified xsi:type="dcterms:W3CDTF">2022-04-13T04:02:54Z</dcterms:modified>
  <cp:revision>5</cp:revision>
</cp:coreProperties>
</file>