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1AFD" w14:textId="6063966D" w:rsidR="005C4351" w:rsidRDefault="00B959BD" w:rsidP="00B959BD">
      <w:pPr>
        <w:wordWrap w:val="0"/>
        <w:overflowPunct w:val="0"/>
        <w:adjustRightInd/>
        <w:jc w:val="both"/>
        <w:rPr>
          <w:rFonts w:ascii="ＭＳ 明朝" w:eastAsia="ＭＳ 明朝" w:hAnsi="ＭＳ 明朝"/>
          <w:kern w:val="2"/>
        </w:rPr>
      </w:pPr>
      <w:bookmarkStart w:id="0" w:name="_GoBack"/>
      <w:bookmarkEnd w:id="0"/>
      <w:r>
        <w:rPr>
          <w:rFonts w:ascii="ＭＳ 明朝" w:eastAsia="ＭＳ 明朝" w:hAnsi="ＭＳ 明朝" w:hint="eastAsia"/>
          <w:kern w:val="2"/>
        </w:rPr>
        <w:t>様式第２号（第４条関係）</w:t>
      </w:r>
    </w:p>
    <w:p w14:paraId="6C5D1993" w14:textId="77777777" w:rsidR="005C4351" w:rsidRPr="0064653F" w:rsidRDefault="00B959BD">
      <w:pPr>
        <w:autoSpaceDE/>
        <w:autoSpaceDN/>
        <w:adjustRightInd/>
        <w:ind w:right="-2"/>
        <w:jc w:val="center"/>
        <w:rPr>
          <w:rFonts w:ascii="ＭＳ 明朝" w:eastAsia="ＭＳ 明朝" w:hAnsi="ＭＳ 明朝"/>
          <w:kern w:val="2"/>
          <w:sz w:val="28"/>
          <w:szCs w:val="28"/>
        </w:rPr>
      </w:pPr>
      <w:r w:rsidRPr="0064653F">
        <w:rPr>
          <w:rFonts w:ascii="ＭＳ 明朝" w:eastAsia="ＭＳ 明朝" w:hAnsi="ＭＳ 明朝" w:hint="eastAsia"/>
          <w:kern w:val="2"/>
          <w:sz w:val="28"/>
          <w:szCs w:val="28"/>
        </w:rPr>
        <w:t>誓約書兼同意書</w:t>
      </w:r>
    </w:p>
    <w:p w14:paraId="1E86F9E3" w14:textId="77777777" w:rsidR="005C4351" w:rsidRDefault="00B959BD">
      <w:pPr>
        <w:wordWrap w:val="0"/>
        <w:autoSpaceDE/>
        <w:autoSpaceDN/>
        <w:adjustRightInd/>
        <w:ind w:right="-2"/>
        <w:jc w:val="both"/>
        <w:rPr>
          <w:rFonts w:ascii="ＭＳ 明朝" w:eastAsia="ＭＳ 明朝" w:hAnsi="ＭＳ 明朝"/>
          <w:kern w:val="2"/>
        </w:rPr>
      </w:pPr>
      <w:r>
        <w:rPr>
          <w:rFonts w:ascii="ＭＳ 明朝" w:eastAsia="ＭＳ 明朝" w:hAnsi="ＭＳ 明朝" w:hint="eastAsia"/>
          <w:kern w:val="2"/>
        </w:rPr>
        <w:t xml:space="preserve">　私は，空き家等情報バンクに所有する物件を登録するに当たり，大子町空き家等情報バンク設置要綱の規定を理解した上で申し込みます。</w:t>
      </w:r>
    </w:p>
    <w:p w14:paraId="3B2D3BDA" w14:textId="77777777" w:rsidR="005C4351" w:rsidRDefault="00B959BD">
      <w:pPr>
        <w:wordWrap w:val="0"/>
        <w:autoSpaceDE/>
        <w:autoSpaceDN/>
        <w:adjustRightInd/>
        <w:ind w:right="-2"/>
        <w:jc w:val="both"/>
        <w:rPr>
          <w:rFonts w:ascii="ＭＳ 明朝" w:eastAsia="ＭＳ 明朝" w:hAnsi="ＭＳ 明朝"/>
          <w:kern w:val="2"/>
        </w:rPr>
      </w:pPr>
      <w:r>
        <w:rPr>
          <w:rFonts w:ascii="ＭＳ 明朝" w:eastAsia="ＭＳ 明朝" w:hAnsi="ＭＳ 明朝" w:hint="eastAsia"/>
          <w:kern w:val="2"/>
        </w:rPr>
        <w:t xml:space="preserve">　また，次のとおり誓約し同意します。</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
        <w:gridCol w:w="7084"/>
        <w:gridCol w:w="1428"/>
      </w:tblGrid>
      <w:tr w:rsidR="005C4351" w14:paraId="3020BCA9" w14:textId="77777777">
        <w:trPr>
          <w:trHeight w:val="397"/>
        </w:trPr>
        <w:tc>
          <w:tcPr>
            <w:tcW w:w="4212"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5DF17C"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誓約事項</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C061357"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チェック欄</w:t>
            </w:r>
          </w:p>
        </w:tc>
      </w:tr>
      <w:tr w:rsidR="005C4351" w14:paraId="70A56BA6" w14:textId="77777777">
        <w:trPr>
          <w:trHeight w:val="794"/>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F260E1"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１</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7B8E80"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登録申込書記載事項に偽りがないこと。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169A98"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103587BF"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5C4351" w14:paraId="10B69D8A" w14:textId="77777777">
        <w:trPr>
          <w:trHeight w:val="794"/>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1FA12A"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２</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76846C"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大子町暴力団排除条例第２条第２号及び第３号の規定に該当する者又はその関係者（以下「暴力団員等」という。）ではないこと。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C31DF7"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22617AF4"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5C4351" w14:paraId="1295B664" w14:textId="77777777">
        <w:trPr>
          <w:trHeight w:val="794"/>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C661C4"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３</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A1839A"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登録した事項に変更があったときは，遅滞なくその旨を届け出ること。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429E43"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6EBE38CB"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bl>
    <w:p w14:paraId="1482CA83" w14:textId="77777777" w:rsidR="005C4351" w:rsidRDefault="005C4351">
      <w:pPr>
        <w:autoSpaceDE/>
        <w:autoSpaceDN/>
        <w:adjustRightInd/>
        <w:jc w:val="both"/>
        <w:rPr>
          <w:rFonts w:ascii="ＭＳ 明朝" w:eastAsia="ＭＳ 明朝" w:hAnsi="ＭＳ 明朝"/>
          <w:kern w:val="2"/>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
        <w:gridCol w:w="7084"/>
        <w:gridCol w:w="1428"/>
      </w:tblGrid>
      <w:tr w:rsidR="005C4351" w14:paraId="253067C7" w14:textId="77777777">
        <w:trPr>
          <w:trHeight w:val="397"/>
        </w:trPr>
        <w:tc>
          <w:tcPr>
            <w:tcW w:w="4212"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9FAF32"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同意事項</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11066E"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チェック欄</w:t>
            </w:r>
          </w:p>
        </w:tc>
      </w:tr>
      <w:tr w:rsidR="005C4351" w14:paraId="4900C6C8" w14:textId="77777777">
        <w:trPr>
          <w:trHeight w:val="907"/>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0A1183"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１</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4EAEBA"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暴力団員等でないことについて，町が警察や関係機関に調査及び照会等をすること。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91CAC4"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6B1CC00E"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5C4351" w14:paraId="325BC87E" w14:textId="77777777">
        <w:trPr>
          <w:trHeight w:val="907"/>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D6BD80"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２</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309EFB"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登録申込書の記載内容等について，町が固定資産税課税台帳等により確認すること。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4FE7F6"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6A82AE0B"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5C4351" w14:paraId="2EB787D4" w14:textId="77777777">
        <w:trPr>
          <w:trHeight w:val="907"/>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276437"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３</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3C4EAC"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登録申込書の記載情報（所有者の個人情報を除く。）及び当該物件の写真を広く一般に公開すること。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A2FB46"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4B8E574A"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5C4351" w14:paraId="602BF56E" w14:textId="77777777">
        <w:trPr>
          <w:trHeight w:val="907"/>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E2909A" w14:textId="77777777" w:rsidR="005C4351" w:rsidRDefault="00B959BD">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４</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D253CF"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町が空き家等の売買，賃貸借等に関する交渉，契約及びこれらに関する手続に関与しないことを了承すること。</w:t>
            </w:r>
          </w:p>
          <w:p w14:paraId="4EE633AB"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また町が空き家等の売買，賃貸借等に関する契約の締結後に契約相手方との間に諸問題等が発生した場合においても，これに関与しないことを了承すること。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59108B"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23DC9424"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5C4351" w14:paraId="77123167" w14:textId="77777777">
        <w:trPr>
          <w:trHeight w:val="907"/>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735A53"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５</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5CE212"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町は，登録された空き家等の瑕疵（隠れた瑕疵を含む。）について，調査・確認・検査・評価等を行う責務を負わず，対象物件の既存住宅状況調査及び専門的な検査等については，物件登録者又は利用希望者において行う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597DB1"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0B37CF23" w14:textId="77777777" w:rsidR="005C4351" w:rsidRDefault="00B959BD">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bl>
    <w:p w14:paraId="6D85708B" w14:textId="77777777" w:rsidR="0064653F" w:rsidRDefault="0064653F">
      <w:pPr>
        <w:autoSpaceDE/>
        <w:autoSpaceDN/>
        <w:adjustRightInd/>
        <w:ind w:left="452" w:hangingChars="200" w:hanging="452"/>
        <w:jc w:val="both"/>
        <w:rPr>
          <w:rFonts w:ascii="ＭＳ 明朝" w:eastAsia="ＭＳ 明朝" w:hAnsi="ＭＳ 明朝"/>
          <w:color w:val="000000"/>
        </w:rPr>
      </w:pPr>
    </w:p>
    <w:p w14:paraId="23ED599A" w14:textId="10D59A19" w:rsidR="005C4351" w:rsidRDefault="00B959BD">
      <w:pPr>
        <w:autoSpaceDE/>
        <w:autoSpaceDN/>
        <w:adjustRightInd/>
        <w:ind w:left="452" w:hangingChars="200" w:hanging="452"/>
        <w:jc w:val="both"/>
        <w:rPr>
          <w:rFonts w:ascii="ＭＳ 明朝" w:eastAsia="ＭＳ 明朝" w:hAnsi="ＭＳ 明朝"/>
          <w:color w:val="000000"/>
        </w:rPr>
      </w:pPr>
      <w:r>
        <w:rPr>
          <w:rFonts w:ascii="ＭＳ 明朝" w:eastAsia="ＭＳ 明朝" w:hAnsi="ＭＳ 明朝" w:hint="eastAsia"/>
          <w:color w:val="000000"/>
        </w:rPr>
        <w:t xml:space="preserve">　　　　　年　　月　　日</w:t>
      </w:r>
    </w:p>
    <w:p w14:paraId="16225573" w14:textId="77777777" w:rsidR="00AC3B69" w:rsidRPr="00AC3B69" w:rsidRDefault="00AC3B69">
      <w:pPr>
        <w:autoSpaceDE/>
        <w:autoSpaceDN/>
        <w:adjustRightInd/>
        <w:ind w:left="452" w:hangingChars="200" w:hanging="452"/>
        <w:jc w:val="both"/>
        <w:rPr>
          <w:rFonts w:ascii="ＭＳ 明朝" w:eastAsia="ＭＳ 明朝" w:hAnsi="ＭＳ 明朝"/>
          <w:color w:val="000000"/>
        </w:rPr>
      </w:pPr>
    </w:p>
    <w:p w14:paraId="63932E7A" w14:textId="71A0F236" w:rsidR="005C4351" w:rsidRDefault="00B959BD">
      <w:pPr>
        <w:autoSpaceDE/>
        <w:autoSpaceDN/>
        <w:adjustRightInd/>
        <w:ind w:left="452" w:hangingChars="200" w:hanging="452"/>
        <w:jc w:val="both"/>
        <w:rPr>
          <w:rFonts w:ascii="ＭＳ 明朝" w:eastAsia="ＭＳ 明朝" w:hAnsi="ＭＳ 明朝"/>
          <w:color w:val="000000"/>
        </w:rPr>
      </w:pPr>
      <w:r>
        <w:rPr>
          <w:rFonts w:ascii="ＭＳ 明朝" w:eastAsia="ＭＳ 明朝" w:hAnsi="ＭＳ 明朝" w:hint="eastAsia"/>
          <w:color w:val="000000"/>
        </w:rPr>
        <w:t>大子町長　　　様</w:t>
      </w:r>
    </w:p>
    <w:p w14:paraId="3BD0BB81" w14:textId="50FBD1E8" w:rsidR="009D2CA9" w:rsidRPr="009D2CA9" w:rsidRDefault="009D2CA9" w:rsidP="009D2CA9">
      <w:pPr>
        <w:overflowPunct w:val="0"/>
        <w:adjustRightInd/>
        <w:spacing w:after="60"/>
        <w:ind w:right="420"/>
        <w:rPr>
          <w:rFonts w:ascii="ＭＳ 明朝" w:eastAsia="ＭＳ 明朝" w:hAnsi="ＭＳ 明朝"/>
          <w:kern w:val="2"/>
          <w:sz w:val="18"/>
          <w:szCs w:val="18"/>
        </w:rPr>
      </w:pPr>
      <w:r w:rsidRPr="009D2CA9">
        <w:rPr>
          <w:rFonts w:ascii="ＭＳ 明朝" w:eastAsia="ＭＳ 明朝" w:hAnsi="ＭＳ 明朝" w:hint="eastAsia"/>
          <w:kern w:val="2"/>
          <w:sz w:val="18"/>
          <w:szCs w:val="18"/>
        </w:rPr>
        <w:t>大子町観光協会</w:t>
      </w:r>
    </w:p>
    <w:p w14:paraId="3E0CA60E" w14:textId="064B4653" w:rsidR="0064653F" w:rsidRDefault="009D2CA9" w:rsidP="009D2CA9">
      <w:pPr>
        <w:autoSpaceDE/>
        <w:autoSpaceDN/>
        <w:adjustRightInd/>
        <w:ind w:left="452" w:hangingChars="200" w:hanging="452"/>
        <w:jc w:val="both"/>
        <w:rPr>
          <w:rFonts w:ascii="ＭＳ 明朝" w:eastAsia="ＭＳ 明朝" w:hAnsi="ＭＳ 明朝"/>
          <w:color w:val="000000"/>
        </w:rPr>
      </w:pPr>
      <w:r>
        <w:rPr>
          <w:rFonts w:ascii="ＭＳ 明朝" w:eastAsia="ＭＳ 明朝" w:hAnsi="ＭＳ 明朝" w:hint="eastAsia"/>
          <w:kern w:val="2"/>
        </w:rPr>
        <w:t xml:space="preserve">空き家バンク相談センター長　　</w:t>
      </w:r>
      <w:r>
        <w:rPr>
          <w:rFonts w:ascii="ＭＳ 明朝" w:eastAsia="ＭＳ 明朝" w:hAnsi="ＭＳ 明朝" w:hint="eastAsia"/>
          <w:color w:val="000000"/>
        </w:rPr>
        <w:t>様</w:t>
      </w:r>
    </w:p>
    <w:p w14:paraId="412F4952" w14:textId="62E5B814" w:rsidR="005C4351" w:rsidRDefault="00B959BD">
      <w:pPr>
        <w:autoSpaceDE/>
        <w:autoSpaceDN/>
        <w:adjustRightInd/>
        <w:spacing w:line="320" w:lineRule="exact"/>
        <w:ind w:left="452" w:hangingChars="200" w:hanging="452"/>
        <w:jc w:val="both"/>
        <w:rPr>
          <w:rFonts w:ascii="ＭＳ 明朝" w:eastAsia="ＭＳ 明朝" w:hAnsi="ＭＳ 明朝"/>
          <w:color w:val="000000"/>
        </w:rPr>
      </w:pPr>
      <w:r>
        <w:rPr>
          <w:rFonts w:ascii="ＭＳ 明朝" w:eastAsia="ＭＳ 明朝" w:hAnsi="ＭＳ 明朝" w:hint="eastAsia"/>
          <w:color w:val="000000"/>
        </w:rPr>
        <w:t xml:space="preserve">　　　　　　　　　　　　　　　　　　　　　　　　住</w:t>
      </w:r>
      <w:r w:rsidR="0064653F">
        <w:rPr>
          <w:rFonts w:ascii="ＭＳ 明朝" w:eastAsia="ＭＳ 明朝" w:hAnsi="ＭＳ 明朝" w:hint="eastAsia"/>
          <w:color w:val="000000"/>
        </w:rPr>
        <w:t xml:space="preserve">　</w:t>
      </w:r>
      <w:r>
        <w:rPr>
          <w:rFonts w:ascii="ＭＳ 明朝" w:eastAsia="ＭＳ 明朝" w:hAnsi="ＭＳ 明朝" w:hint="eastAsia"/>
          <w:color w:val="000000"/>
        </w:rPr>
        <w:t>所</w:t>
      </w:r>
    </w:p>
    <w:p w14:paraId="4E1CAA93" w14:textId="4E1F335A" w:rsidR="005C4351" w:rsidRDefault="0064653F" w:rsidP="0064653F">
      <w:pPr>
        <w:autoSpaceDE/>
        <w:autoSpaceDN/>
        <w:adjustRightInd/>
        <w:spacing w:line="320" w:lineRule="exact"/>
        <w:ind w:left="452" w:hangingChars="200" w:hanging="452"/>
        <w:jc w:val="right"/>
        <w:rPr>
          <w:rFonts w:ascii="ＭＳ 明朝" w:eastAsia="ＭＳ 明朝" w:hAnsi="ＭＳ 明朝"/>
          <w:color w:val="000000"/>
        </w:rPr>
      </w:pPr>
      <w:r>
        <w:rPr>
          <w:rFonts w:ascii="ＭＳ 明朝" w:eastAsia="ＭＳ 明朝" w:hAnsi="ＭＳ 明朝" w:hint="eastAsia"/>
          <w:color w:val="000000"/>
        </w:rPr>
        <w:t xml:space="preserve">　　氏　名　　　　　　　　　　　　</w:t>
      </w:r>
      <w:r>
        <w:rPr>
          <w:rFonts w:hint="eastAsia"/>
        </w:rPr>
        <w:fldChar w:fldCharType="begin"/>
      </w:r>
      <w:r>
        <w:rPr>
          <w:rFonts w:hint="eastAsia"/>
        </w:rPr>
        <w:instrText>eq \o\ac(</w:instrText>
      </w:r>
      <w:r>
        <w:rPr>
          <w:rFonts w:ascii="ＭＳ 明朝" w:eastAsia="ＭＳ 明朝" w:hAnsi="ＭＳ 明朝" w:hint="eastAsia"/>
          <w:color w:val="000000"/>
        </w:rPr>
        <w:instrText>○</w:instrText>
      </w:r>
      <w:r>
        <w:rPr>
          <w:rFonts w:hint="eastAsia"/>
        </w:rPr>
        <w:instrText>,</w:instrText>
      </w:r>
      <w:r>
        <w:rPr>
          <w:rFonts w:ascii="ＭＳ 明朝" w:eastAsia="ＭＳ 明朝" w:hAnsi="ＭＳ 明朝" w:hint="eastAsia"/>
          <w:color w:val="000000"/>
        </w:rPr>
        <w:instrText>印</w:instrText>
      </w:r>
      <w:r>
        <w:rPr>
          <w:rFonts w:hint="eastAsia"/>
        </w:rPr>
        <w:instrText>)</w:instrText>
      </w:r>
      <w:r>
        <w:rPr>
          <w:rFonts w:hint="eastAsia"/>
        </w:rPr>
        <w:fldChar w:fldCharType="end"/>
      </w:r>
    </w:p>
    <w:p w14:paraId="3CC8B6CC" w14:textId="77777777" w:rsidR="005C4351" w:rsidRPr="0064653F" w:rsidRDefault="005C4351">
      <w:pPr>
        <w:widowControl/>
        <w:autoSpaceDE/>
        <w:autoSpaceDN/>
        <w:adjustRightInd/>
        <w:rPr>
          <w:rFonts w:ascii="ＭＳ 明朝" w:eastAsia="ＭＳ 明朝" w:hAnsi="ＭＳ 明朝"/>
          <w:kern w:val="2"/>
        </w:rPr>
      </w:pPr>
    </w:p>
    <w:sectPr w:rsidR="005C4351" w:rsidRPr="0064653F">
      <w:pgSz w:w="11905" w:h="16837"/>
      <w:pgMar w:top="1133" w:right="1417" w:bottom="1417" w:left="1417" w:header="720" w:footer="720" w:gutter="0"/>
      <w:cols w:space="720"/>
      <w:noEndnote/>
      <w:docGrid w:type="linesAndChars" w:linePitch="35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BDA55" w14:textId="77777777" w:rsidR="00C762E5" w:rsidRDefault="00C762E5">
      <w:r>
        <w:separator/>
      </w:r>
    </w:p>
  </w:endnote>
  <w:endnote w:type="continuationSeparator" w:id="0">
    <w:p w14:paraId="5112A3CB" w14:textId="77777777" w:rsidR="00C762E5" w:rsidRDefault="00C7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780FC" w14:textId="77777777" w:rsidR="00C762E5" w:rsidRDefault="00C762E5">
      <w:r>
        <w:separator/>
      </w:r>
    </w:p>
  </w:footnote>
  <w:footnote w:type="continuationSeparator" w:id="0">
    <w:p w14:paraId="380D8CD5" w14:textId="77777777" w:rsidR="00C762E5" w:rsidRDefault="00C76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3"/>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51"/>
    <w:rsid w:val="005C4351"/>
    <w:rsid w:val="00607D7F"/>
    <w:rsid w:val="0064653F"/>
    <w:rsid w:val="007E0E64"/>
    <w:rsid w:val="009D2CA9"/>
    <w:rsid w:val="00AC3B69"/>
    <w:rsid w:val="00B959BD"/>
    <w:rsid w:val="00C762E5"/>
    <w:rsid w:val="00CC225D"/>
    <w:rsid w:val="00D114DC"/>
    <w:rsid w:val="00EA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F18B7"/>
  <w15:chartTrackingRefBased/>
  <w15:docId w15:val="{251700A5-13D5-4E58-925D-7DE50977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wordWrap w:val="0"/>
      <w:overflowPunct w:val="0"/>
      <w:adjustRightInd/>
      <w:snapToGrid w:val="0"/>
      <w:jc w:val="both"/>
    </w:pPr>
    <w:rPr>
      <w:rFonts w:ascii="ＭＳ 明朝" w:eastAsia="ＭＳ 明朝" w:hAnsi="ＭＳ 明朝"/>
      <w:kern w:val="2"/>
    </w:rPr>
  </w:style>
  <w:style w:type="character" w:customStyle="1" w:styleId="a4">
    <w:name w:val="フッター (文字)"/>
    <w:basedOn w:val="a0"/>
    <w:link w:val="a3"/>
    <w:rPr>
      <w:rFonts w:ascii="ＭＳ 明朝" w:eastAsia="ＭＳ 明朝" w:hAnsi="ＭＳ 明朝"/>
    </w:rPr>
  </w:style>
  <w:style w:type="character" w:styleId="a5">
    <w:name w:val="page number"/>
    <w:basedOn w:val="a0"/>
  </w:style>
  <w:style w:type="paragraph" w:styleId="a6">
    <w:name w:val="Body Text Indent"/>
    <w:basedOn w:val="a"/>
    <w:link w:val="a7"/>
    <w:pPr>
      <w:wordWrap w:val="0"/>
      <w:overflowPunct w:val="0"/>
      <w:adjustRightInd/>
      <w:spacing w:line="210" w:lineRule="atLeast"/>
      <w:ind w:leftChars="100" w:left="420" w:hangingChars="100" w:hanging="210"/>
    </w:pPr>
    <w:rPr>
      <w:rFonts w:ascii="ＭＳ 明朝" w:eastAsia="ＭＳ 明朝" w:hAnsi="ＭＳ 明朝"/>
      <w:kern w:val="2"/>
    </w:rPr>
  </w:style>
  <w:style w:type="character" w:customStyle="1" w:styleId="a7">
    <w:name w:val="本文インデント (文字)"/>
    <w:basedOn w:val="a0"/>
    <w:link w:val="a6"/>
    <w:rPr>
      <w:rFonts w:ascii="ＭＳ 明朝" w:eastAsia="ＭＳ 明朝" w:hAnsi="ＭＳ 明朝"/>
    </w:rPr>
  </w:style>
  <w:style w:type="paragraph" w:styleId="a8">
    <w:name w:val="Note Heading"/>
    <w:basedOn w:val="a"/>
    <w:next w:val="a"/>
    <w:link w:val="a9"/>
    <w:pPr>
      <w:wordWrap w:val="0"/>
      <w:overflowPunct w:val="0"/>
      <w:adjustRightInd/>
      <w:jc w:val="center"/>
    </w:pPr>
    <w:rPr>
      <w:rFonts w:ascii="ＭＳ 明朝" w:eastAsia="ＭＳ 明朝" w:hAnsi="ＭＳ 明朝"/>
      <w:kern w:val="2"/>
    </w:rPr>
  </w:style>
  <w:style w:type="character" w:customStyle="1" w:styleId="a9">
    <w:name w:val="記 (文字)"/>
    <w:basedOn w:val="a0"/>
    <w:link w:val="a8"/>
    <w:rPr>
      <w:rFonts w:ascii="ＭＳ 明朝" w:eastAsia="ＭＳ 明朝" w:hAnsi="ＭＳ 明朝"/>
    </w:rPr>
  </w:style>
  <w:style w:type="paragraph" w:styleId="aa">
    <w:name w:val="Closing"/>
    <w:basedOn w:val="a"/>
    <w:next w:val="a"/>
    <w:link w:val="ab"/>
    <w:pPr>
      <w:wordWrap w:val="0"/>
      <w:overflowPunct w:val="0"/>
      <w:adjustRightInd/>
      <w:jc w:val="right"/>
    </w:pPr>
    <w:rPr>
      <w:rFonts w:ascii="ＭＳ 明朝" w:eastAsia="ＭＳ 明朝" w:hAnsi="ＭＳ 明朝"/>
      <w:kern w:val="2"/>
    </w:rPr>
  </w:style>
  <w:style w:type="character" w:customStyle="1" w:styleId="ab">
    <w:name w:val="結語 (文字)"/>
    <w:basedOn w:val="a0"/>
    <w:link w:val="aa"/>
    <w:rPr>
      <w:rFonts w:ascii="ＭＳ 明朝" w:eastAsia="ＭＳ 明朝" w:hAnsi="ＭＳ 明朝"/>
    </w:rPr>
  </w:style>
  <w:style w:type="paragraph" w:styleId="ac">
    <w:name w:val="header"/>
    <w:basedOn w:val="a"/>
    <w:link w:val="ad"/>
    <w:pPr>
      <w:tabs>
        <w:tab w:val="center" w:pos="4252"/>
        <w:tab w:val="right" w:pos="8504"/>
      </w:tabs>
      <w:wordWrap w:val="0"/>
      <w:overflowPunct w:val="0"/>
      <w:adjustRightInd/>
      <w:snapToGrid w:val="0"/>
      <w:jc w:val="both"/>
    </w:pPr>
    <w:rPr>
      <w:rFonts w:ascii="ＭＳ 明朝" w:eastAsia="ＭＳ 明朝" w:hAnsi="ＭＳ 明朝"/>
      <w:kern w:val="2"/>
    </w:rPr>
  </w:style>
  <w:style w:type="character" w:customStyle="1" w:styleId="ad">
    <w:name w:val="ヘッダー (文字)"/>
    <w:basedOn w:val="a0"/>
    <w:link w:val="ac"/>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soumu01</dc:creator>
  <cp:lastModifiedBy>kikaku10</cp:lastModifiedBy>
  <cp:revision>2</cp:revision>
  <cp:lastPrinted>2023-04-03T08:02:00Z</cp:lastPrinted>
  <dcterms:created xsi:type="dcterms:W3CDTF">2023-05-09T00:33:00Z</dcterms:created>
  <dcterms:modified xsi:type="dcterms:W3CDTF">2023-05-09T00:33:00Z</dcterms:modified>
</cp:coreProperties>
</file>