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様式第２号の４（第７条関係）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（新規出店）</w:t>
      </w: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申請者の概要等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18"/>
        <w:gridCol w:w="188"/>
        <w:gridCol w:w="118"/>
        <w:gridCol w:w="283"/>
        <w:gridCol w:w="684"/>
        <w:gridCol w:w="524"/>
        <w:gridCol w:w="156"/>
        <w:gridCol w:w="1088"/>
        <w:gridCol w:w="554"/>
        <w:gridCol w:w="1798"/>
      </w:tblGrid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屋号・法人名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F847CA" w:rsidRDefault="00EA57C2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□男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□女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Chars="-40" w:right="-8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firstLineChars="200" w:firstLine="43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　月 　日</w:t>
            </w:r>
          </w:p>
          <w:p w:rsidR="00F847CA" w:rsidRDefault="00EA57C2" w:rsidP="00D53FA7">
            <w:pPr>
              <w:ind w:firstLineChars="379" w:firstLine="8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歳）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住所及び連絡先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21"/>
              </w:rPr>
              <w:t>電話番号</w:t>
            </w:r>
          </w:p>
        </w:tc>
        <w:tc>
          <w:tcPr>
            <w:tcW w:w="5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5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</w:pPr>
            <w:r>
              <w:rPr>
                <w:rFonts w:hint="eastAsia"/>
              </w:rPr>
              <w:t>開業・法人設立日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資本金（出資金）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（会社のみ記載）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ind w:rightChars="400" w:right="8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千円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22"/>
              </w:rPr>
              <w:t>事業形態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□個人事業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□会社</w:t>
            </w:r>
          </w:p>
          <w:p w:rsidR="00F847CA" w:rsidRDefault="00EA57C2">
            <w:pPr>
              <w:spacing w:line="380" w:lineRule="exact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└　□株式会社　□合名会社　□合資会社　□合同会社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□組合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└　□企業組合　□協業組合</w:t>
            </w:r>
          </w:p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経営状況表</w:t>
            </w:r>
          </w:p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（単位：千円）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期（直近期）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期（第２期）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20" w:lineRule="exact"/>
              <w:ind w:rightChars="-46" w:right="-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期（第３期）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日から</w:t>
            </w:r>
          </w:p>
          <w:p w:rsidR="00F847CA" w:rsidRDefault="00EA57C2">
            <w:pPr>
              <w:spacing w:line="320" w:lineRule="exact"/>
              <w:ind w:leftChars="-118" w:left="-160" w:rightChars="-112" w:right="-242" w:hangingChars="44" w:hanging="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日まで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B50CB8">
              <w:rPr>
                <w:rFonts w:ascii="ＭＳ 明朝" w:hAnsi="ＭＳ 明朝" w:hint="eastAsia"/>
                <w:spacing w:val="45"/>
                <w:fitText w:val="864" w:id="23"/>
              </w:rPr>
              <w:t>売上</w:t>
            </w:r>
            <w:r w:rsidRPr="00B50CB8">
              <w:rPr>
                <w:rFonts w:ascii="ＭＳ 明朝" w:hAnsi="ＭＳ 明朝" w:hint="eastAsia"/>
                <w:spacing w:val="22"/>
                <w:fitText w:val="864" w:id="23"/>
              </w:rPr>
              <w:t>高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50CB8">
              <w:rPr>
                <w:rFonts w:ascii="ＭＳ 明朝" w:hAnsi="ＭＳ 明朝" w:hint="eastAsia"/>
                <w:spacing w:val="45"/>
                <w:fitText w:val="864" w:id="24"/>
              </w:rPr>
              <w:t>総資</w:t>
            </w:r>
            <w:r w:rsidRPr="00B50CB8">
              <w:rPr>
                <w:rFonts w:ascii="ＭＳ 明朝" w:hAnsi="ＭＳ 明朝" w:hint="eastAsia"/>
                <w:spacing w:val="22"/>
                <w:fitText w:val="864" w:id="24"/>
              </w:rPr>
              <w:t>本</w:t>
            </w:r>
          </w:p>
          <w:p w:rsidR="00F847CA" w:rsidRDefault="00EA57C2" w:rsidP="00F60242">
            <w:pPr>
              <w:spacing w:line="240" w:lineRule="exact"/>
              <w:ind w:leftChars="-135" w:left="-292" w:rightChars="-108" w:right="-233" w:firstLineChars="105" w:firstLine="19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（法人のみ</w:t>
            </w:r>
            <w:r w:rsidR="00F60242">
              <w:rPr>
                <w:rFonts w:ascii="ＭＳ 明朝" w:hAnsi="ＭＳ 明朝" w:hint="eastAsia"/>
                <w:sz w:val="18"/>
              </w:rPr>
              <w:t>記載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B50CB8">
              <w:rPr>
                <w:rFonts w:ascii="ＭＳ 明朝" w:hAnsi="ＭＳ 明朝" w:hint="eastAsia"/>
                <w:spacing w:val="45"/>
                <w:fitText w:val="864" w:id="25"/>
              </w:rPr>
              <w:t>借入</w:t>
            </w:r>
            <w:r w:rsidRPr="00B50CB8">
              <w:rPr>
                <w:rFonts w:ascii="ＭＳ 明朝" w:hAnsi="ＭＳ 明朝" w:hint="eastAsia"/>
                <w:spacing w:val="22"/>
                <w:fitText w:val="864" w:id="25"/>
              </w:rPr>
              <w:t>金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F847CA" w:rsidTr="00F60242"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役員・従業員数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4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役員（法人のみ）：　　　　　　　 人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従業員：　　　　　　　　　　　　人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/>
        </w:tc>
        <w:tc>
          <w:tcPr>
            <w:tcW w:w="18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/>
        </w:tc>
        <w:tc>
          <w:tcPr>
            <w:tcW w:w="4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パート・アルバイト：　　　　　　人</w:t>
            </w:r>
          </w:p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847CA" w:rsidRDefault="00F847CA"/>
        </w:tc>
        <w:tc>
          <w:tcPr>
            <w:tcW w:w="691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47CA" w:rsidRDefault="00F847CA"/>
        </w:tc>
      </w:tr>
      <w:tr w:rsidR="00F847CA" w:rsidTr="00F60242">
        <w:trPr>
          <w:jc w:val="center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主たる業種</w:t>
            </w:r>
          </w:p>
        </w:tc>
        <w:tc>
          <w:tcPr>
            <w:tcW w:w="69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□農業、林業　□漁業　□鉱業、砕石業、砂利採取業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□建設業　□製造業　□電気・ガス・熱供給・水道業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□情報通信業　□運輸業、郵便業　□卸売業　□小売業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□金融業、保険業　□不動産業、物品賃貸業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□学術研究、専門・技術サービス業</w:t>
            </w:r>
          </w:p>
          <w:p w:rsidR="00F847CA" w:rsidRDefault="00EA57C2">
            <w:pPr>
              <w:ind w:rightChars="-44" w:right="-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□宿泊業、飲食サービス業　□生活関連サービス業、娯楽業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□教育、学習支援業　□医療、福祉　□複合サービス業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□サービス業（他に分類されないもの）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□公務（他に分類されるものを除く。）</w:t>
            </w:r>
          </w:p>
        </w:tc>
      </w:tr>
    </w:tbl>
    <w:p w:rsidR="00F847CA" w:rsidRDefault="00F847CA">
      <w:pPr>
        <w:rPr>
          <w:rFonts w:ascii="ＭＳ 明朝" w:hAnsi="ＭＳ 明朝"/>
          <w:color w:val="FF0000"/>
        </w:rPr>
        <w:sectPr w:rsidR="00F847CA">
          <w:pgSz w:w="11906" w:h="16838"/>
          <w:pgMar w:top="1134" w:right="1418" w:bottom="1418" w:left="1418" w:header="850" w:footer="992" w:gutter="0"/>
          <w:cols w:space="720"/>
          <w:docGrid w:type="linesAndChars" w:linePitch="466" w:charSpace="1228"/>
        </w:sect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実施形態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1786"/>
        <w:gridCol w:w="214"/>
        <w:gridCol w:w="1006"/>
        <w:gridCol w:w="3924"/>
      </w:tblGrid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屋号・法人名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事業開始日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（予定日）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  <w:p w:rsidR="00F847CA" w:rsidRDefault="00EA57C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（補助対象事業の完了までに事業を開始する必要があります。）</w:t>
            </w:r>
          </w:p>
        </w:tc>
      </w:tr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事業実施地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（予定地）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資本金（出資金）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（会社のみ記載）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ind w:righ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千円</w:t>
            </w:r>
          </w:p>
        </w:tc>
      </w:tr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EA57C2">
              <w:rPr>
                <w:rFonts w:ascii="ＭＳ 明朝" w:hAnsi="ＭＳ 明朝" w:hint="eastAsia"/>
                <w:spacing w:val="30"/>
                <w:fitText w:val="1080" w:id="26"/>
              </w:rPr>
              <w:t>事業形態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□個人事業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□会社</w:t>
            </w:r>
          </w:p>
          <w:p w:rsidR="00F847CA" w:rsidRDefault="00EA57C2">
            <w:pPr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└　□株式会社　□合名会社　□合資会社　□合同会社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□組合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└　□企業組合　□協業組合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　）</w:t>
            </w:r>
          </w:p>
        </w:tc>
      </w:tr>
      <w:tr w:rsidR="00F847CA">
        <w:trPr>
          <w:jc w:val="center"/>
        </w:trPr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町内での事業に</w:t>
            </w:r>
          </w:p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係る従業員数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役員（法人のみ）：　　　　　　 人</w:t>
            </w:r>
          </w:p>
        </w:tc>
      </w:tr>
      <w:tr w:rsidR="00F847CA">
        <w:trPr>
          <w:jc w:val="center"/>
        </w:trPr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spacing w:line="38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従業員：　　　　　　　　　　　人</w:t>
            </w:r>
          </w:p>
        </w:tc>
      </w:tr>
      <w:tr w:rsidR="00F847CA">
        <w:trPr>
          <w:jc w:val="center"/>
        </w:trPr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F847CA">
            <w:pPr>
              <w:spacing w:line="380" w:lineRule="exac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パート・アルバイト：　　　　　人</w:t>
            </w:r>
          </w:p>
        </w:tc>
      </w:tr>
      <w:tr w:rsidR="00F847CA">
        <w:trPr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主たる業種</w:t>
            </w:r>
          </w:p>
        </w:tc>
        <w:tc>
          <w:tcPr>
            <w:tcW w:w="6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□農業、林業　□漁業　□鉱業、砕石業、砂利採取業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□建設業　□製造業　□電気・ガス・熱供給・水道業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□情報通信業　□運輸業、郵便業　□卸売業　□小売業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□金融業、保険業　□不動産業、物品賃貸業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□学術研究、専門・技術サービス業</w:t>
            </w:r>
          </w:p>
          <w:p w:rsidR="00F847CA" w:rsidRDefault="00EA57C2">
            <w:pPr>
              <w:spacing w:line="400" w:lineRule="exact"/>
              <w:ind w:rightChars="-44" w:right="-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□宿泊業、飲食サービス業　□生活関連サービス業、娯楽業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□教育、学習支援業　□医療、福祉　□複合サービス業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□サービス業（他に分類されないもの）</w:t>
            </w:r>
          </w:p>
          <w:p w:rsidR="00F847CA" w:rsidRDefault="00EA57C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□公務（他に分類されるものを除く。）</w:t>
            </w:r>
          </w:p>
        </w:tc>
      </w:tr>
      <w:tr w:rsidR="00F847CA">
        <w:trPr>
          <w:jc w:val="center"/>
        </w:trPr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町内での事業に要する</w:t>
            </w:r>
          </w:p>
          <w:p w:rsidR="00F847CA" w:rsidRDefault="00EA57C2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許認可・免許等</w:t>
            </w:r>
          </w:p>
          <w:p w:rsidR="00F847CA" w:rsidRDefault="00EA57C2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（必要な場合のみ記載）</w:t>
            </w: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許認可・免許等名称：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取得予定時期：</w:t>
            </w: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br w:type="column"/>
      </w:r>
      <w:r>
        <w:rPr>
          <w:rFonts w:ascii="ＭＳ 明朝" w:hAnsi="ＭＳ 明朝" w:hint="eastAsia"/>
        </w:rPr>
        <w:lastRenderedPageBreak/>
        <w:t>３　事業内容</w:t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既存事業の具体的な内容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本補助金を活用して実施する事業の目的及び内容（３００字程度）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※具体的な数値目標等を記載すること。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顧客ニーズと市場の動向（２００字程度）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 町内での事業を始めた動機・きっかけ及び将来の展望</w:t>
            </w:r>
          </w:p>
          <w:p w:rsidR="00F847CA" w:rsidRDefault="00F847CA">
            <w:pPr>
              <w:spacing w:line="240" w:lineRule="exact"/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 事業に関する経験、知識、人脈（２００字程度）</w:t>
            </w: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  <w:p w:rsidR="00F847CA" w:rsidRDefault="00F847CA">
            <w:pPr>
              <w:rPr>
                <w:rFonts w:ascii="ＭＳ 明朝" w:hAnsi="ＭＳ 明朝"/>
              </w:rPr>
            </w:pPr>
          </w:p>
        </w:tc>
      </w:tr>
    </w:tbl>
    <w:p w:rsidR="00F847CA" w:rsidRDefault="00F847CA"/>
    <w:p w:rsidR="00F847CA" w:rsidRDefault="00F847CA"/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ind w:left="216" w:hangingChars="100" w:hanging="21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lastRenderedPageBreak/>
              <w:t>(6) 事業全体に係る初年度の資金計画</w:t>
            </w:r>
          </w:p>
          <w:p w:rsidR="00F847CA" w:rsidRDefault="00EA57C2">
            <w:pPr>
              <w:spacing w:line="280" w:lineRule="exact"/>
              <w:ind w:left="186" w:hangingChars="100" w:hanging="18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（事業の立上げに必要な資金と調達方法を記載してください。また、必要な資金の合計と調達の方法の金額の合計は、一致するように記載してください。）</w:t>
            </w:r>
          </w:p>
          <w:p w:rsidR="00F847CA" w:rsidRDefault="00EA57C2">
            <w:pPr>
              <w:jc w:val="right"/>
            </w:pPr>
            <w:r>
              <w:rPr>
                <w:rFonts w:ascii="ＭＳ 明朝" w:hAnsi="ＭＳ 明朝" w:hint="eastAsia"/>
              </w:rPr>
              <w:t>（単位：千円）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283"/>
              <w:gridCol w:w="2764"/>
            </w:tblGrid>
            <w:tr w:rsidR="00F847CA">
              <w:trPr>
                <w:jc w:val="center"/>
              </w:trPr>
              <w:tc>
                <w:tcPr>
                  <w:tcW w:w="5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必要な資金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182"/>
                <w:jc w:val="center"/>
              </w:trPr>
              <w:tc>
                <w:tcPr>
                  <w:tcW w:w="4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EA57C2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設備資金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  <w:p w:rsidR="00F847CA" w:rsidRDefault="00F847CA"/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F847CA">
                  <w:pPr>
                    <w:jc w:val="center"/>
                  </w:pP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設備資金の合計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:rsidR="00F847CA" w:rsidRDefault="00EA57C2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運転資金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  <w:p w:rsidR="00F847CA" w:rsidRDefault="00F847CA"/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35"/>
                <w:jc w:val="center"/>
              </w:trPr>
              <w:tc>
                <w:tcPr>
                  <w:tcW w:w="4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extDirection w:val="tbRlV"/>
                </w:tcPr>
                <w:p w:rsidR="00F847CA" w:rsidRDefault="00F847CA"/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運転資金の合計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F847CA"/>
              </w:tc>
            </w:tr>
            <w:tr w:rsidR="00F847CA">
              <w:trPr>
                <w:trHeight w:val="456"/>
                <w:jc w:val="center"/>
              </w:trPr>
              <w:tc>
                <w:tcPr>
                  <w:tcW w:w="5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315"/>
                    </w:rPr>
                    <w:t>合</w:t>
                  </w:r>
                  <w:r>
                    <w:rPr>
                      <w:rFonts w:ascii="ＭＳ 明朝" w:hAnsi="ＭＳ 明朝" w:hint="eastAsia"/>
                    </w:rPr>
                    <w:t>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</w:tbl>
          <w:p w:rsidR="00F847CA" w:rsidRDefault="00F847CA">
            <w:pPr>
              <w:ind w:rightChars="400" w:right="864"/>
            </w:pP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0"/>
              <w:gridCol w:w="2764"/>
            </w:tblGrid>
            <w:tr w:rsidR="00F847CA">
              <w:trPr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調達の方法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428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自己資金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912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金融機関からの借入金</w:t>
                  </w:r>
                </w:p>
                <w:p w:rsidR="00F847CA" w:rsidRDefault="00EA57C2">
                  <w:r>
                    <w:rPr>
                      <w:rFonts w:ascii="ＭＳ 明朝" w:hAnsi="ＭＳ 明朝" w:hint="eastAsia"/>
                    </w:rPr>
                    <w:t>（調達先）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880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その他（本事業の売上金、親族からの借入金等）</w:t>
                  </w:r>
                </w:p>
                <w:p w:rsidR="00F847CA" w:rsidRDefault="00EA57C2">
                  <w:r>
                    <w:rPr>
                      <w:rFonts w:ascii="ＭＳ 明朝" w:hAnsi="ＭＳ 明朝" w:hint="eastAsia"/>
                    </w:rPr>
                    <w:t>（内容）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補助金交付申請額</w:t>
                  </w:r>
                </w:p>
                <w:p w:rsidR="00F847CA" w:rsidRDefault="00EA57C2">
                  <w:pPr>
                    <w:spacing w:line="280" w:lineRule="exact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補助金は、補助対象事業実施期間終了後に支払います。補助金の支払いまでの間、申請者自身で申請相当額を手当していただく必要があります。その手当の方法について、下記〈補助金交付申請額相当額の手当方法〉に記載してください。）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  <w:tr w:rsidR="00F847CA">
              <w:trPr>
                <w:trHeight w:val="227"/>
                <w:jc w:val="center"/>
              </w:trPr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  <w:spacing w:val="315"/>
                    </w:rPr>
                    <w:t>合</w:t>
                  </w:r>
                  <w:r>
                    <w:rPr>
                      <w:rFonts w:ascii="ＭＳ 明朝" w:hAnsi="ＭＳ 明朝" w:hint="eastAsia"/>
                    </w:rPr>
                    <w:t>計</w:t>
                  </w:r>
                </w:p>
              </w:tc>
              <w:tc>
                <w:tcPr>
                  <w:tcW w:w="2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</w:tr>
          </w:tbl>
          <w:p w:rsidR="00F847CA" w:rsidRDefault="00EA57C2">
            <w:pPr>
              <w:ind w:rightChars="400" w:right="8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【金融機関からの外部資金の調達見込みについて】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□既に調達済みである。</w:t>
            </w:r>
          </w:p>
          <w:p w:rsidR="00F847CA" w:rsidRDefault="00EA57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□補助対象事業実施期間中に調達見込みがある。</w:t>
            </w:r>
          </w:p>
          <w:p w:rsidR="00F847CA" w:rsidRDefault="00EA57C2">
            <w:r>
              <w:rPr>
                <w:rFonts w:ascii="ＭＳ 明朝" w:hAnsi="ＭＳ 明朝" w:hint="eastAsia"/>
              </w:rPr>
              <w:t>□将来的に調達見込みがある。</w:t>
            </w:r>
          </w:p>
        </w:tc>
      </w:tr>
    </w:tbl>
    <w:p w:rsidR="00F847CA" w:rsidRDefault="00F847CA"/>
    <w:p w:rsidR="00F847CA" w:rsidRDefault="00F847CA"/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lastRenderedPageBreak/>
              <w:t>〈補助金交付申請額相当額の手当方法〉　　　　　　　　　　　　　　（単位：千円）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0"/>
              <w:gridCol w:w="2684"/>
            </w:tblGrid>
            <w:tr w:rsidR="00F847CA">
              <w:trPr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hint="eastAsia"/>
                    </w:rPr>
                    <w:t>方　　　法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pacing w:val="210"/>
                    </w:rPr>
                    <w:t>金</w:t>
                  </w:r>
                  <w:r>
                    <w:rPr>
                      <w:rFonts w:ascii="ＭＳ 明朝" w:hAnsi="ＭＳ 明朝" w:hint="eastAsia"/>
                    </w:rPr>
                    <w:t>額</w:t>
                  </w:r>
                </w:p>
              </w:tc>
            </w:tr>
            <w:tr w:rsidR="00F847CA">
              <w:trPr>
                <w:trHeight w:val="498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自己資金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419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 w:rsidP="00A6223F">
                  <w:pPr>
                    <w:ind w:rightChars="-187" w:right="-40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金融機関からの借入金（調達先：　　　　　　　　　　）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467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 w:rsidP="00A6223F">
                  <w:pPr>
                    <w:ind w:rightChars="-187" w:right="-40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その他（調達先：　　　　　　　　　　　　　　　　　）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trHeight w:val="514"/>
                <w:jc w:val="center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hint="eastAsia"/>
                    </w:rPr>
                    <w:t>合　計　額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47CA" w:rsidRDefault="00EA57C2">
            <w:r>
              <w:rPr>
                <w:rFonts w:hint="eastAsia"/>
              </w:rPr>
              <w:t xml:space="preserve">　</w:t>
            </w: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t>(7) 事業スケジュール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6907"/>
            </w:tblGrid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実施時期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具体的な実施内容</w:t>
                  </w: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47CA">
              <w:trPr>
                <w:jc w:val="center"/>
              </w:trPr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３年目</w:t>
                  </w:r>
                </w:p>
              </w:tc>
              <w:tc>
                <w:tcPr>
                  <w:tcW w:w="6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47CA" w:rsidRDefault="00EA57C2"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847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A" w:rsidRDefault="00EA57C2">
            <w:r>
              <w:rPr>
                <w:rFonts w:ascii="ＭＳ 明朝" w:hAnsi="ＭＳ 明朝" w:hint="eastAsia"/>
              </w:rPr>
              <w:t>(8) 売上・利益等の計画</w:t>
            </w:r>
          </w:p>
          <w:tbl>
            <w:tblPr>
              <w:tblW w:w="850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209"/>
              <w:gridCol w:w="2210"/>
              <w:gridCol w:w="2210"/>
            </w:tblGrid>
            <w:tr w:rsidR="00F847CA">
              <w:trPr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F847CA"/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92" w:right="-415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55" w:right="-335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３年目</w:t>
                  </w:r>
                </w:p>
                <w:p w:rsidR="00F847CA" w:rsidRDefault="00EA57C2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　　年　　月～</w:t>
                  </w:r>
                </w:p>
                <w:p w:rsidR="00F847CA" w:rsidRDefault="00EA57C2">
                  <w:pPr>
                    <w:spacing w:line="240" w:lineRule="exact"/>
                    <w:ind w:rightChars="-179" w:right="-387"/>
                    <w:jc w:val="center"/>
                  </w:pPr>
                  <w:r>
                    <w:rPr>
                      <w:rFonts w:ascii="ＭＳ 明朝" w:hAnsi="ＭＳ 明朝" w:hint="eastAsia"/>
                    </w:rPr>
                    <w:t xml:space="preserve">　　年　　月期）</w:t>
                  </w:r>
                </w:p>
              </w:tc>
            </w:tr>
            <w:tr w:rsidR="00F847CA">
              <w:trPr>
                <w:trHeight w:val="513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 xml:space="preserve">(a) </w:t>
                  </w:r>
                  <w:r w:rsidRPr="00EA57C2">
                    <w:rPr>
                      <w:rFonts w:ascii="ＭＳ 明朝" w:hAnsi="ＭＳ 明朝" w:hint="eastAsia"/>
                      <w:spacing w:val="105"/>
                      <w:fitText w:val="1080" w:id="27"/>
                    </w:rPr>
                    <w:t>売上</w:t>
                  </w:r>
                  <w:r w:rsidRPr="00EA57C2">
                    <w:rPr>
                      <w:rFonts w:ascii="ＭＳ 明朝" w:hAnsi="ＭＳ 明朝" w:hint="eastAsia"/>
                      <w:spacing w:val="15"/>
                      <w:fitText w:val="1080" w:id="27"/>
                    </w:rPr>
                    <w:t>高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63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 xml:space="preserve">(b) </w:t>
                  </w:r>
                  <w:r w:rsidRPr="00EA57C2">
                    <w:rPr>
                      <w:rFonts w:ascii="ＭＳ 明朝" w:hAnsi="ＭＳ 明朝" w:hint="eastAsia"/>
                      <w:spacing w:val="30"/>
                      <w:fitText w:val="1080" w:id="28"/>
                    </w:rPr>
                    <w:t>売上原価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7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spacing w:line="240" w:lineRule="exact"/>
                  </w:pPr>
                  <w:r>
                    <w:rPr>
                      <w:rFonts w:ascii="ＭＳ 明朝" w:hAnsi="ＭＳ 明朝" w:hint="eastAsia"/>
                    </w:rPr>
                    <w:t>(c) 売上総利益</w:t>
                  </w:r>
                </w:p>
                <w:p w:rsidR="00F847CA" w:rsidRDefault="00EA57C2">
                  <w:pPr>
                    <w:spacing w:line="240" w:lineRule="exact"/>
                    <w:jc w:val="center"/>
                  </w:pPr>
                  <w:r>
                    <w:rPr>
                      <w:rFonts w:ascii="ＭＳ 明朝" w:hAnsi="ＭＳ 明朝" w:hint="eastAsia"/>
                    </w:rPr>
                    <w:t>（a-b）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1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r>
                    <w:rPr>
                      <w:rFonts w:ascii="ＭＳ 明朝" w:hAnsi="ＭＳ 明朝" w:hint="eastAsia"/>
                    </w:rPr>
                    <w:t>(d) 販売管理費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trHeight w:val="559"/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>
                    <w:rPr>
                      <w:rFonts w:ascii="ＭＳ 明朝" w:hAnsi="ＭＳ 明朝" w:hint="eastAsia"/>
                    </w:rPr>
                    <w:t>営業利益（c-d）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>千円</w:t>
                  </w:r>
                </w:p>
              </w:tc>
            </w:tr>
            <w:tr w:rsidR="00F847CA">
              <w:trPr>
                <w:jc w:val="center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847CA" w:rsidRDefault="00EA57C2">
                  <w:pPr>
                    <w:jc w:val="center"/>
                  </w:pPr>
                  <w:r w:rsidRPr="00EA57C2">
                    <w:rPr>
                      <w:rFonts w:ascii="ＭＳ 明朝" w:hAnsi="ＭＳ 明朝" w:hint="eastAsia"/>
                      <w:spacing w:val="30"/>
                      <w:fitText w:val="1080" w:id="29"/>
                    </w:rPr>
                    <w:t>従業員数</w:t>
                  </w:r>
                </w:p>
              </w:tc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A6223F">
                  <w:pPr>
                    <w:spacing w:line="240" w:lineRule="exact"/>
                    <w:ind w:rightChars="-72" w:right="-156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A6223F">
                  <w:pPr>
                    <w:spacing w:line="240" w:lineRule="exact"/>
                    <w:ind w:rightChars="-33" w:right="-71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847CA" w:rsidRDefault="00EA57C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人</w:t>
                  </w:r>
                </w:p>
                <w:p w:rsidR="00F847CA" w:rsidRDefault="00EA57C2" w:rsidP="00A6223F">
                  <w:pPr>
                    <w:spacing w:line="240" w:lineRule="exact"/>
                    <w:ind w:rightChars="-60" w:right="-130"/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（うちパートタイマー・アルバイト　　人）</w:t>
                  </w:r>
                </w:p>
              </w:tc>
            </w:tr>
          </w:tbl>
          <w:p w:rsidR="00F847CA" w:rsidRDefault="00EA57C2"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847CA" w:rsidRDefault="00F847CA">
      <w:pPr>
        <w:spacing w:line="14" w:lineRule="exact"/>
        <w:rPr>
          <w:rFonts w:ascii="ＭＳ 明朝" w:hAnsi="ＭＳ 明朝"/>
        </w:rPr>
      </w:pPr>
    </w:p>
    <w:p w:rsidR="00F847CA" w:rsidRDefault="00F847CA" w:rsidP="00B50CB8">
      <w:pPr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C2" w:rsidRDefault="00EA57C2">
      <w:r>
        <w:separator/>
      </w:r>
    </w:p>
  </w:endnote>
  <w:endnote w:type="continuationSeparator" w:id="0">
    <w:p w:rsidR="00EA57C2" w:rsidRDefault="00E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C2" w:rsidRDefault="00EA57C2">
      <w:r>
        <w:separator/>
      </w:r>
    </w:p>
  </w:footnote>
  <w:footnote w:type="continuationSeparator" w:id="0">
    <w:p w:rsidR="00EA57C2" w:rsidRDefault="00EA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14572F"/>
    <w:rsid w:val="00334A61"/>
    <w:rsid w:val="003B3A5C"/>
    <w:rsid w:val="004C7314"/>
    <w:rsid w:val="004E4CF2"/>
    <w:rsid w:val="00A6223F"/>
    <w:rsid w:val="00B50CB8"/>
    <w:rsid w:val="00C1006E"/>
    <w:rsid w:val="00D53FA7"/>
    <w:rsid w:val="00DA3AC7"/>
    <w:rsid w:val="00EA57C2"/>
    <w:rsid w:val="00F41E17"/>
    <w:rsid w:val="00F60242"/>
    <w:rsid w:val="00F847CA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5FC3-ED97-4862-9881-2A34D129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714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2025-03-27T07:56:00Z</dcterms:created>
  <dcterms:modified xsi:type="dcterms:W3CDTF">2025-03-27T07:56:00Z</dcterms:modified>
</cp:coreProperties>
</file>