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A7" w:rsidRPr="0094616A" w:rsidRDefault="0094616A" w:rsidP="0094616A">
      <w:pPr>
        <w:jc w:val="center"/>
        <w:rPr>
          <w:rFonts w:ascii="ＭＳ 明朝" w:eastAsia="ＭＳ 明朝" w:hAnsi="ＭＳ 明朝"/>
          <w:b/>
          <w:sz w:val="28"/>
        </w:rPr>
      </w:pPr>
      <w:r w:rsidRPr="0094616A">
        <w:rPr>
          <w:rFonts w:ascii="ＭＳ 明朝" w:eastAsia="ＭＳ 明朝" w:hAnsi="ＭＳ 明朝" w:hint="eastAsia"/>
          <w:b/>
          <w:sz w:val="28"/>
        </w:rPr>
        <w:t>「非農地証明願」添付書類</w:t>
      </w:r>
      <w:r w:rsidR="00901AC3">
        <w:rPr>
          <w:rFonts w:ascii="ＭＳ 明朝" w:eastAsia="ＭＳ 明朝" w:hAnsi="ＭＳ 明朝" w:hint="eastAsia"/>
          <w:b/>
          <w:sz w:val="28"/>
        </w:rPr>
        <w:t>等チェック表</w:t>
      </w:r>
    </w:p>
    <w:p w:rsidR="0094616A" w:rsidRDefault="0094616A" w:rsidP="0094616A">
      <w:pPr>
        <w:jc w:val="center"/>
      </w:pPr>
    </w:p>
    <w:p w:rsidR="0094616A" w:rsidRDefault="009461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☆受付期間</w:t>
      </w:r>
    </w:p>
    <w:p w:rsidR="0094616A" w:rsidRDefault="009461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毎月12日～18日（最終日が土日、祝祭日にあたる場合はその前日）までに提出されたも</w:t>
      </w:r>
    </w:p>
    <w:p w:rsidR="0094616A" w:rsidRDefault="009461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のについて翌月7日（土日、祝祭日等により多少前後します）の総会にて審議されます。</w:t>
      </w:r>
    </w:p>
    <w:p w:rsidR="0094616A" w:rsidRDefault="009461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※上記期間外の受付も可能ですが、総会審議日が</w:t>
      </w:r>
      <w:r w:rsidR="00901AC3">
        <w:rPr>
          <w:rFonts w:ascii="ＭＳ 明朝" w:eastAsia="ＭＳ 明朝" w:hAnsi="ＭＳ 明朝" w:hint="eastAsia"/>
        </w:rPr>
        <w:t>翌々月となる場合があります</w:t>
      </w:r>
      <w:r>
        <w:rPr>
          <w:rFonts w:ascii="ＭＳ 明朝" w:eastAsia="ＭＳ 明朝" w:hAnsi="ＭＳ 明朝" w:hint="eastAsia"/>
        </w:rPr>
        <w:t>。また、申請書や添付書類の不備により</w:t>
      </w:r>
      <w:r w:rsidR="00901AC3">
        <w:rPr>
          <w:rFonts w:ascii="ＭＳ 明朝" w:eastAsia="ＭＳ 明朝" w:hAnsi="ＭＳ 明朝" w:hint="eastAsia"/>
        </w:rPr>
        <w:t>訂正等に時間を要した場合も同様です。</w:t>
      </w:r>
    </w:p>
    <w:p w:rsidR="00901AC3" w:rsidRDefault="00901AC3">
      <w:pPr>
        <w:rPr>
          <w:rFonts w:ascii="ＭＳ 明朝" w:eastAsia="ＭＳ 明朝" w:hAnsi="ＭＳ 明朝"/>
        </w:rPr>
      </w:pPr>
    </w:p>
    <w:p w:rsidR="00901AC3" w:rsidRDefault="00901AC3" w:rsidP="00901AC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証明願</w:t>
      </w:r>
    </w:p>
    <w:p w:rsidR="00901AC3" w:rsidRDefault="00901AC3" w:rsidP="00901AC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901AC3">
        <w:rPr>
          <w:rFonts w:ascii="ＭＳ 明朝" w:eastAsia="ＭＳ 明朝" w:hAnsi="ＭＳ 明朝" w:hint="eastAsia"/>
        </w:rPr>
        <w:t>申請書：様式12-1号</w:t>
      </w:r>
    </w:p>
    <w:p w:rsidR="00901AC3" w:rsidRDefault="00901AC3" w:rsidP="00901AC3">
      <w:pPr>
        <w:rPr>
          <w:rFonts w:ascii="ＭＳ 明朝" w:eastAsia="ＭＳ 明朝" w:hAnsi="ＭＳ 明朝"/>
        </w:rPr>
      </w:pPr>
    </w:p>
    <w:p w:rsidR="00901AC3" w:rsidRDefault="00901AC3" w:rsidP="00901A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☆添付書類（申請日3ヵ月以内に発行されたもの）</w:t>
      </w:r>
    </w:p>
    <w:p w:rsidR="00901AC3" w:rsidRDefault="00901AC3" w:rsidP="00901A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□ア.非農地となったことが客観的に証明できる公的証明等</w:t>
      </w:r>
      <w:r w:rsidR="002A2374">
        <w:rPr>
          <w:rFonts w:ascii="ＭＳ 明朝" w:eastAsia="ＭＳ 明朝" w:hAnsi="ＭＳ 明朝" w:hint="eastAsia"/>
        </w:rPr>
        <w:t>（ａ～ｃいずれかでよい）</w:t>
      </w:r>
    </w:p>
    <w:p w:rsidR="00901AC3" w:rsidRDefault="00901AC3" w:rsidP="00901A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2A2374">
        <w:rPr>
          <w:rFonts w:ascii="ＭＳ 明朝" w:eastAsia="ＭＳ 明朝" w:hAnsi="ＭＳ 明朝" w:hint="eastAsia"/>
        </w:rPr>
        <w:t xml:space="preserve">　□ａ.</w:t>
      </w:r>
      <w:r w:rsidR="00831C33">
        <w:rPr>
          <w:rFonts w:ascii="ＭＳ 明朝" w:eastAsia="ＭＳ 明朝" w:hAnsi="ＭＳ 明朝" w:hint="eastAsia"/>
        </w:rPr>
        <w:t>航空写真（</w:t>
      </w:r>
      <w:r w:rsidR="000A354F">
        <w:rPr>
          <w:rFonts w:ascii="ＭＳ 明朝" w:eastAsia="ＭＳ 明朝" w:hAnsi="ＭＳ 明朝" w:hint="eastAsia"/>
        </w:rPr>
        <w:t>国土地理院発行の撮影時期の証明が入ったもの等</w:t>
      </w:r>
      <w:r w:rsidR="002A2374">
        <w:rPr>
          <w:rFonts w:ascii="ＭＳ 明朝" w:eastAsia="ＭＳ 明朝" w:hAnsi="ＭＳ 明朝" w:hint="eastAsia"/>
        </w:rPr>
        <w:t>）</w:t>
      </w:r>
    </w:p>
    <w:p w:rsidR="002A2374" w:rsidRDefault="002A2374" w:rsidP="00901A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□ｂ.家屋登記簿謄本（法務局）</w:t>
      </w:r>
    </w:p>
    <w:p w:rsidR="002A2374" w:rsidRDefault="002A2374" w:rsidP="00901A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□ｃ.課税証明書（税務課：固定資産税の通知書等）</w:t>
      </w:r>
    </w:p>
    <w:p w:rsidR="002A2374" w:rsidRDefault="00901AC3" w:rsidP="00901A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901AC3" w:rsidRDefault="00901AC3" w:rsidP="002A23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2A2374">
        <w:rPr>
          <w:rFonts w:ascii="ＭＳ 明朝" w:eastAsia="ＭＳ 明朝" w:hAnsi="ＭＳ 明朝" w:hint="eastAsia"/>
        </w:rPr>
        <w:t>イ.現況写真</w:t>
      </w:r>
    </w:p>
    <w:p w:rsidR="002A2374" w:rsidRDefault="002A2374" w:rsidP="00901AC3">
      <w:pPr>
        <w:ind w:firstLineChars="100" w:firstLine="210"/>
        <w:rPr>
          <w:rFonts w:ascii="ＭＳ 明朝" w:eastAsia="ＭＳ 明朝" w:hAnsi="ＭＳ 明朝"/>
        </w:rPr>
      </w:pPr>
    </w:p>
    <w:p w:rsidR="00901AC3" w:rsidRDefault="00901AC3" w:rsidP="002A23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□ウ.申請農地の登記事項証明書（全部事項証明書又は登記事項要約書）※法務局発行</w:t>
      </w:r>
    </w:p>
    <w:p w:rsidR="002A2374" w:rsidRDefault="00901AC3" w:rsidP="00901A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901AC3" w:rsidRDefault="00901AC3" w:rsidP="002A23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□エ.申請農地の公図の写し※法務局発行</w:t>
      </w:r>
    </w:p>
    <w:p w:rsidR="002A2374" w:rsidRDefault="002A2374" w:rsidP="002A2374">
      <w:pPr>
        <w:ind w:firstLineChars="100" w:firstLine="210"/>
        <w:rPr>
          <w:rFonts w:ascii="ＭＳ 明朝" w:eastAsia="ＭＳ 明朝" w:hAnsi="ＭＳ 明朝"/>
        </w:rPr>
      </w:pPr>
    </w:p>
    <w:p w:rsidR="002A2374" w:rsidRDefault="002A2374" w:rsidP="002A23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□オ.委任状（代理人による申請の場合）</w:t>
      </w:r>
    </w:p>
    <w:p w:rsidR="002A2374" w:rsidRDefault="002A2374" w:rsidP="002A2374">
      <w:pPr>
        <w:ind w:firstLineChars="100" w:firstLine="210"/>
        <w:rPr>
          <w:rFonts w:ascii="ＭＳ 明朝" w:eastAsia="ＭＳ 明朝" w:hAnsi="ＭＳ 明朝"/>
        </w:rPr>
      </w:pPr>
    </w:p>
    <w:p w:rsidR="00952ED1" w:rsidRDefault="00952ED1" w:rsidP="002A23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□カ.</w:t>
      </w:r>
      <w:r>
        <w:rPr>
          <w:rFonts w:ascii="ＭＳ 明朝" w:eastAsia="ＭＳ 明朝" w:hAnsi="ＭＳ 明朝" w:hint="eastAsia"/>
        </w:rPr>
        <w:t>住民票</w:t>
      </w: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願出人の住所が町外の場合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952ED1" w:rsidRDefault="00952ED1" w:rsidP="002A2374">
      <w:pPr>
        <w:ind w:firstLineChars="100" w:firstLine="210"/>
        <w:rPr>
          <w:rFonts w:ascii="ＭＳ 明朝" w:eastAsia="ＭＳ 明朝" w:hAnsi="ＭＳ 明朝" w:hint="eastAsia"/>
        </w:rPr>
      </w:pPr>
    </w:p>
    <w:p w:rsidR="002A2374" w:rsidRDefault="00952ED1" w:rsidP="002A23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□キ</w:t>
      </w:r>
      <w:r w:rsidR="002A2374">
        <w:rPr>
          <w:rFonts w:ascii="ＭＳ 明朝" w:eastAsia="ＭＳ 明朝" w:hAnsi="ＭＳ 明朝" w:hint="eastAsia"/>
        </w:rPr>
        <w:t>.その他</w:t>
      </w:r>
    </w:p>
    <w:p w:rsidR="0022205D" w:rsidRDefault="002A2374" w:rsidP="002A23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□ａ.相続関係書類（共有者の同意書、相続関係図等）</w:t>
      </w:r>
    </w:p>
    <w:p w:rsidR="002A2374" w:rsidRPr="002A2374" w:rsidRDefault="0022205D" w:rsidP="0022205D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※相続登記が済んでおらず、登記名義人と現所有者が異なる場合</w:t>
      </w:r>
    </w:p>
    <w:sectPr w:rsidR="002A2374" w:rsidRPr="002A23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F4"/>
    <w:multiLevelType w:val="hybridMultilevel"/>
    <w:tmpl w:val="7A7AF67E"/>
    <w:lvl w:ilvl="0" w:tplc="6B82FC8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6A"/>
    <w:rsid w:val="000045A7"/>
    <w:rsid w:val="000A354F"/>
    <w:rsid w:val="0022205D"/>
    <w:rsid w:val="002A2374"/>
    <w:rsid w:val="00831C33"/>
    <w:rsid w:val="00901AC3"/>
    <w:rsid w:val="009302AC"/>
    <w:rsid w:val="0094616A"/>
    <w:rsid w:val="0095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A2373"/>
  <w15:chartTrackingRefBased/>
  <w15:docId w15:val="{A0EC28F3-7F86-48B6-8B9A-1FEE83CC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AC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nourin16</dc:creator>
  <cp:keywords/>
  <dc:description/>
  <cp:lastModifiedBy>nourin16</cp:lastModifiedBy>
  <cp:revision>4</cp:revision>
  <cp:lastPrinted>2021-11-15T08:37:00Z</cp:lastPrinted>
  <dcterms:created xsi:type="dcterms:W3CDTF">2021-11-15T07:50:00Z</dcterms:created>
  <dcterms:modified xsi:type="dcterms:W3CDTF">2023-07-31T01:54:00Z</dcterms:modified>
</cp:coreProperties>
</file>